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92" w:rsidRPr="00012726" w:rsidRDefault="00C72192" w:rsidP="00DF393C">
      <w:pPr>
        <w:pStyle w:val="Default"/>
        <w:rPr>
          <w:iCs/>
          <w:sz w:val="28"/>
          <w:szCs w:val="28"/>
        </w:rPr>
      </w:pPr>
    </w:p>
    <w:p w:rsidR="00C81FBF" w:rsidRPr="00012726" w:rsidRDefault="00C81FBF" w:rsidP="00C81FBF">
      <w:pPr>
        <w:pStyle w:val="Default"/>
        <w:ind w:left="5529"/>
        <w:rPr>
          <w:iCs/>
          <w:sz w:val="28"/>
          <w:szCs w:val="28"/>
        </w:rPr>
      </w:pPr>
      <w:r>
        <w:rPr>
          <w:iCs/>
          <w:sz w:val="28"/>
          <w:szCs w:val="28"/>
        </w:rPr>
        <w:t>Врио</w:t>
      </w:r>
      <w:r w:rsidRPr="00012726">
        <w:rPr>
          <w:iCs/>
          <w:sz w:val="28"/>
          <w:szCs w:val="28"/>
        </w:rPr>
        <w:t xml:space="preserve"> ректора</w:t>
      </w:r>
    </w:p>
    <w:p w:rsidR="00C81FBF" w:rsidRPr="00012726" w:rsidRDefault="00C81FBF" w:rsidP="00C81FBF">
      <w:pPr>
        <w:pStyle w:val="Default"/>
        <w:ind w:left="5529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Pr="00012726">
        <w:rPr>
          <w:iCs/>
          <w:sz w:val="28"/>
          <w:szCs w:val="28"/>
        </w:rPr>
        <w:t xml:space="preserve">.Н. </w:t>
      </w:r>
      <w:r>
        <w:rPr>
          <w:iCs/>
          <w:sz w:val="28"/>
          <w:szCs w:val="28"/>
        </w:rPr>
        <w:t>Смирнову</w:t>
      </w:r>
      <w:r w:rsidRPr="00012726">
        <w:rPr>
          <w:iCs/>
          <w:sz w:val="28"/>
          <w:szCs w:val="28"/>
        </w:rPr>
        <w:t xml:space="preserve"> </w:t>
      </w:r>
    </w:p>
    <w:p w:rsidR="00C81FBF" w:rsidRPr="00813E0A" w:rsidRDefault="00C81FBF" w:rsidP="00C81FBF">
      <w:pPr>
        <w:pStyle w:val="Default"/>
        <w:ind w:left="5529"/>
        <w:rPr>
          <w:iCs/>
          <w:sz w:val="28"/>
          <w:szCs w:val="28"/>
        </w:rPr>
      </w:pPr>
      <w:r>
        <w:rPr>
          <w:iCs/>
          <w:sz w:val="28"/>
          <w:szCs w:val="28"/>
        </w:rPr>
        <w:t>проректора по научной и инновационной деятельности</w:t>
      </w:r>
    </w:p>
    <w:p w:rsidR="00066AC0" w:rsidRPr="00012726" w:rsidRDefault="00C81FBF" w:rsidP="00C81FBF">
      <w:pPr>
        <w:pStyle w:val="Default"/>
        <w:ind w:left="4821" w:firstLine="708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r w:rsidRPr="00813E0A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В</w:t>
      </w:r>
      <w:r w:rsidRPr="00813E0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Зиновьев</w:t>
      </w:r>
    </w:p>
    <w:p w:rsidR="00066AC0" w:rsidRPr="00012726" w:rsidRDefault="00066AC0" w:rsidP="00DF393C">
      <w:pPr>
        <w:pStyle w:val="Default"/>
        <w:jc w:val="center"/>
        <w:rPr>
          <w:b/>
          <w:bCs/>
          <w:sz w:val="28"/>
          <w:szCs w:val="28"/>
        </w:rPr>
      </w:pPr>
    </w:p>
    <w:p w:rsidR="00066AC0" w:rsidRPr="00012726" w:rsidRDefault="00066AC0" w:rsidP="00DF393C">
      <w:pPr>
        <w:pStyle w:val="Default"/>
        <w:jc w:val="center"/>
        <w:rPr>
          <w:b/>
          <w:bCs/>
          <w:sz w:val="28"/>
          <w:szCs w:val="28"/>
        </w:rPr>
      </w:pPr>
    </w:p>
    <w:p w:rsidR="00C72192" w:rsidRPr="00012726" w:rsidRDefault="00012726" w:rsidP="00DF393C">
      <w:pPr>
        <w:pStyle w:val="Default"/>
        <w:jc w:val="center"/>
        <w:rPr>
          <w:sz w:val="28"/>
          <w:szCs w:val="28"/>
        </w:rPr>
      </w:pPr>
      <w:r w:rsidRPr="00012726">
        <w:rPr>
          <w:b/>
          <w:bCs/>
          <w:sz w:val="28"/>
          <w:szCs w:val="28"/>
        </w:rPr>
        <w:t>СЛУЖЕБНАЯ ЗАПИСКА</w:t>
      </w:r>
    </w:p>
    <w:p w:rsidR="00C72192" w:rsidRPr="00012726" w:rsidRDefault="00012726" w:rsidP="00DF393C">
      <w:pPr>
        <w:pStyle w:val="Default"/>
        <w:jc w:val="center"/>
        <w:rPr>
          <w:sz w:val="28"/>
          <w:szCs w:val="28"/>
        </w:rPr>
      </w:pPr>
      <w:r w:rsidRPr="00012726">
        <w:rPr>
          <w:b/>
          <w:bCs/>
          <w:sz w:val="28"/>
          <w:szCs w:val="28"/>
        </w:rPr>
        <w:t>НА ПРОВЕДЕНИЕ КОНКУРСА НА ЗАМЕЩЕНИЕ ДОЛЖНОСТИ НАУЧНОГО РАБОТНИКА</w:t>
      </w:r>
    </w:p>
    <w:p w:rsidR="00C72192" w:rsidRPr="00012726" w:rsidRDefault="00C72192" w:rsidP="00DF393C">
      <w:pPr>
        <w:pStyle w:val="Default"/>
        <w:rPr>
          <w:sz w:val="28"/>
          <w:szCs w:val="28"/>
        </w:rPr>
      </w:pPr>
    </w:p>
    <w:p w:rsidR="0070716B" w:rsidRPr="00C81FBF" w:rsidRDefault="00C72192" w:rsidP="00012726">
      <w:pPr>
        <w:pStyle w:val="Default"/>
        <w:ind w:firstLine="708"/>
        <w:jc w:val="both"/>
        <w:rPr>
          <w:sz w:val="28"/>
          <w:szCs w:val="28"/>
        </w:rPr>
      </w:pPr>
      <w:r w:rsidRPr="00C81FBF">
        <w:rPr>
          <w:sz w:val="28"/>
          <w:szCs w:val="28"/>
        </w:rPr>
        <w:t>В связи</w:t>
      </w:r>
      <w:r w:rsidR="0070716B" w:rsidRPr="00C81FBF">
        <w:rPr>
          <w:sz w:val="28"/>
          <w:szCs w:val="28"/>
        </w:rPr>
        <w:t xml:space="preserve"> с_____________________________________________________</w:t>
      </w:r>
    </w:p>
    <w:p w:rsidR="00C72192" w:rsidRPr="00C81FBF" w:rsidRDefault="0070716B" w:rsidP="0070716B">
      <w:pPr>
        <w:pStyle w:val="Default"/>
        <w:jc w:val="both"/>
        <w:rPr>
          <w:sz w:val="28"/>
          <w:szCs w:val="28"/>
        </w:rPr>
      </w:pPr>
      <w:r w:rsidRPr="00C81FB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066AC0" w:rsidRPr="00C81FBF">
        <w:rPr>
          <w:sz w:val="28"/>
          <w:szCs w:val="28"/>
        </w:rPr>
        <w:t xml:space="preserve"> _____ ставки </w:t>
      </w:r>
    </w:p>
    <w:p w:rsidR="00C81FBF" w:rsidRPr="00B0480E" w:rsidRDefault="00C81FBF" w:rsidP="00C81FBF">
      <w:pPr>
        <w:pStyle w:val="Default"/>
        <w:jc w:val="both"/>
        <w:rPr>
          <w:sz w:val="28"/>
          <w:szCs w:val="28"/>
        </w:rPr>
      </w:pPr>
      <w:r w:rsidRPr="00C81FBF">
        <w:rPr>
          <w:sz w:val="28"/>
          <w:szCs w:val="28"/>
        </w:rPr>
        <w:t>Конкурс будет проводиться на заседании конкурсной комиссии федерального государственного бюджетного учреждения высшего образования «Тверской государственный университет» «___» ______ 2</w:t>
      </w:r>
      <w:r w:rsidRPr="00C81FBF">
        <w:rPr>
          <w:sz w:val="28"/>
          <w:szCs w:val="28"/>
        </w:rPr>
        <w:t>023 года в _______по адресу: г. </w:t>
      </w:r>
      <w:r w:rsidRPr="00C81FBF">
        <w:rPr>
          <w:sz w:val="28"/>
          <w:szCs w:val="28"/>
        </w:rPr>
        <w:t>Тверь, ул. Желябова, д. 33, аудитория № 52.</w:t>
      </w:r>
      <w:r w:rsidRPr="00B0480E">
        <w:rPr>
          <w:sz w:val="28"/>
          <w:szCs w:val="28"/>
        </w:rPr>
        <w:t xml:space="preserve"> </w:t>
      </w:r>
    </w:p>
    <w:p w:rsidR="00C72192" w:rsidRPr="00012726" w:rsidRDefault="00C72192" w:rsidP="00012726">
      <w:pPr>
        <w:pStyle w:val="Default"/>
        <w:jc w:val="both"/>
        <w:rPr>
          <w:sz w:val="28"/>
          <w:szCs w:val="28"/>
        </w:rPr>
      </w:pPr>
    </w:p>
    <w:p w:rsidR="00FA311B" w:rsidRPr="00012726" w:rsidRDefault="00012726" w:rsidP="00012726">
      <w:pPr>
        <w:pStyle w:val="Default"/>
        <w:jc w:val="center"/>
        <w:rPr>
          <w:b/>
          <w:sz w:val="28"/>
          <w:szCs w:val="28"/>
        </w:rPr>
      </w:pPr>
      <w:r w:rsidRPr="00012726">
        <w:rPr>
          <w:b/>
          <w:sz w:val="28"/>
          <w:szCs w:val="28"/>
        </w:rPr>
        <w:t>ХАРАКТЕРИСТИКА ВАКАНСИИ, ДЛЯ РАЗМЕЩЕНИЯ НА ОФИЦИАЛЬНОМ ПОРТАЛЕ ВАКАНСИЙ НАУЧНЫХ РАБОТНИКОВ:</w:t>
      </w:r>
    </w:p>
    <w:p w:rsidR="00665193" w:rsidRPr="00012726" w:rsidRDefault="00665193" w:rsidP="00012726">
      <w:pPr>
        <w:pStyle w:val="Default"/>
        <w:jc w:val="both"/>
        <w:rPr>
          <w:sz w:val="28"/>
          <w:szCs w:val="28"/>
        </w:rPr>
      </w:pPr>
      <w:r w:rsidRPr="00012726">
        <w:rPr>
          <w:sz w:val="28"/>
          <w:szCs w:val="28"/>
        </w:rPr>
        <w:t>1.</w:t>
      </w:r>
      <w:r w:rsidR="00C72192" w:rsidRPr="00012726">
        <w:rPr>
          <w:sz w:val="28"/>
          <w:szCs w:val="28"/>
        </w:rPr>
        <w:t xml:space="preserve"> </w:t>
      </w:r>
      <w:r w:rsidR="00FA311B" w:rsidRPr="000D40A4">
        <w:rPr>
          <w:b/>
          <w:i/>
          <w:sz w:val="28"/>
          <w:szCs w:val="28"/>
        </w:rPr>
        <w:t>Деятельность</w:t>
      </w:r>
      <w:r w:rsidRPr="000D40A4">
        <w:rPr>
          <w:b/>
          <w:i/>
          <w:sz w:val="28"/>
          <w:szCs w:val="28"/>
        </w:rPr>
        <w:t xml:space="preserve"> (выбрать один вариант):</w:t>
      </w:r>
    </w:p>
    <w:p w:rsidR="00665193" w:rsidRPr="00012726" w:rsidRDefault="00665193" w:rsidP="0001272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проведение исследования (да\нет);</w:t>
      </w:r>
    </w:p>
    <w:p w:rsidR="00665193" w:rsidRPr="00012726" w:rsidRDefault="00665193" w:rsidP="0001272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формирование научного коллектива (да\нет);</w:t>
      </w:r>
    </w:p>
    <w:p w:rsidR="00665193" w:rsidRPr="00012726" w:rsidRDefault="00665193" w:rsidP="0001272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передача опыта научной деятельности и воспроизводство научных кадров (да\нет);</w:t>
      </w:r>
    </w:p>
    <w:p w:rsidR="00665193" w:rsidRPr="00012726" w:rsidRDefault="00665193" w:rsidP="0001272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экспертиза научных (научно-технических) результатов (да\нет);</w:t>
      </w:r>
    </w:p>
    <w:p w:rsidR="00665193" w:rsidRPr="00DC206B" w:rsidRDefault="00665193" w:rsidP="00012726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DC206B">
        <w:rPr>
          <w:i/>
          <w:sz w:val="28"/>
          <w:szCs w:val="28"/>
        </w:rPr>
        <w:t>Основные аспекты трудовой деятельно</w:t>
      </w:r>
      <w:r w:rsidR="00474151" w:rsidRPr="00DC206B">
        <w:rPr>
          <w:i/>
          <w:sz w:val="28"/>
          <w:szCs w:val="28"/>
        </w:rPr>
        <w:t>сти</w:t>
      </w:r>
      <w:r w:rsidRPr="00DC206B">
        <w:rPr>
          <w:i/>
          <w:sz w:val="28"/>
          <w:szCs w:val="28"/>
        </w:rPr>
        <w:t xml:space="preserve"> по данной вакансии: (не более 10 предложений):</w:t>
      </w:r>
    </w:p>
    <w:p w:rsidR="00C72192" w:rsidRPr="00012726" w:rsidRDefault="00474151" w:rsidP="00012726">
      <w:pPr>
        <w:pStyle w:val="Default"/>
        <w:jc w:val="both"/>
        <w:rPr>
          <w:sz w:val="28"/>
          <w:szCs w:val="28"/>
        </w:rPr>
      </w:pPr>
      <w:r w:rsidRPr="000127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2726">
        <w:rPr>
          <w:sz w:val="28"/>
          <w:szCs w:val="28"/>
        </w:rPr>
        <w:t>___________</w:t>
      </w:r>
      <w:r w:rsidRPr="00012726">
        <w:rPr>
          <w:sz w:val="28"/>
          <w:szCs w:val="28"/>
        </w:rPr>
        <w:t>___</w:t>
      </w:r>
    </w:p>
    <w:p w:rsidR="00474151" w:rsidRPr="000D40A4" w:rsidRDefault="00C72192" w:rsidP="00012726">
      <w:pPr>
        <w:pStyle w:val="Default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DC206B">
        <w:rPr>
          <w:i/>
          <w:sz w:val="28"/>
          <w:szCs w:val="28"/>
        </w:rPr>
        <w:t xml:space="preserve"> </w:t>
      </w:r>
      <w:r w:rsidR="00FA311B" w:rsidRPr="000D40A4">
        <w:rPr>
          <w:b/>
          <w:i/>
          <w:sz w:val="28"/>
          <w:szCs w:val="28"/>
        </w:rPr>
        <w:t>Трудовые функции</w:t>
      </w:r>
      <w:r w:rsidR="00474151" w:rsidRPr="000D40A4">
        <w:rPr>
          <w:b/>
          <w:i/>
          <w:sz w:val="28"/>
          <w:szCs w:val="28"/>
        </w:rPr>
        <w:t xml:space="preserve"> (выбрать один вариант):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Выполнение отдельных заданий в рамках решения задач исследования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Выбор методов решения отдельных задач исследований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Постановка задач исследования научному коллективу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lastRenderedPageBreak/>
        <w:t>Обобщение научных (научно-технических) результатов, полученных в процессе решения научно-исследовательских задач научными коллективами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Формирование направления исследования, в рамках которого могут быть получены новые знания и (или) новые технические решения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Формирование научного коллектива организации(да\нет);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Развитие компетенций научного коллектива организации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Формирование долгосрочных партнерских отношений между коллективами для проведения совместных исследований в рамках развития научного направления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Наставничество в процессе проведения исследования(да\нет);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Организация повышения научной квалификации молодых ученых путем их вовлечения в исследования, проводимые ведущими российскими и(или) международными научными коллективами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Обеспечение использования новых знаний путем их включения в образовательные программы (отдельные лекции, модули, курсы), руководства магистерскими и аспирантскими исследованиями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Формирование образов будущих профессий и требований к компетенциям специалистов, необходимых для развития перспективных направлений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Анализ научных (научно-технических) результатов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Прогнозирование изменений в социально-экономической системе при применении научных (научно-технических) результатов, полученных в рамках перспективных научных направлений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Представление научных (научно-технических) результатов в научном коллективе организации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Публичное представление (научно-технических) результатов в форме докладов и публикаций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Обеспечение представления научных (научно-технических) результатов потенциальным потребителям (да\нет);</w:t>
      </w:r>
    </w:p>
    <w:p w:rsidR="00474151" w:rsidRPr="00012726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Популяризация научных (научно-технических) результатов (да\нет);</w:t>
      </w:r>
    </w:p>
    <w:p w:rsidR="00474151" w:rsidRDefault="00474151" w:rsidP="0001272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Широкое общественное представление возможных изменений в социально-экономической системе и обществе в результате развития новых или перспективных научных направлений (да\нет);</w:t>
      </w:r>
    </w:p>
    <w:p w:rsidR="000D40A4" w:rsidRPr="00DC206B" w:rsidRDefault="000D40A4" w:rsidP="000D40A4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DC206B">
        <w:rPr>
          <w:i/>
          <w:sz w:val="28"/>
          <w:szCs w:val="28"/>
        </w:rPr>
        <w:t xml:space="preserve">Основные </w:t>
      </w:r>
      <w:r>
        <w:rPr>
          <w:i/>
          <w:sz w:val="28"/>
          <w:szCs w:val="28"/>
        </w:rPr>
        <w:t>трудовые функции</w:t>
      </w:r>
      <w:r w:rsidRPr="00DC206B">
        <w:rPr>
          <w:i/>
          <w:sz w:val="28"/>
          <w:szCs w:val="28"/>
        </w:rPr>
        <w:t xml:space="preserve"> по данной вакансии: (не более 10 предложений):</w:t>
      </w:r>
    </w:p>
    <w:p w:rsidR="000D40A4" w:rsidRPr="00012726" w:rsidRDefault="000D40A4" w:rsidP="000D40A4">
      <w:pPr>
        <w:pStyle w:val="Default"/>
        <w:jc w:val="both"/>
        <w:rPr>
          <w:sz w:val="28"/>
          <w:szCs w:val="28"/>
        </w:rPr>
      </w:pPr>
      <w:r w:rsidRPr="000127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  <w:r w:rsidRPr="00012726">
        <w:rPr>
          <w:sz w:val="28"/>
          <w:szCs w:val="28"/>
        </w:rPr>
        <w:t>___</w:t>
      </w:r>
    </w:p>
    <w:p w:rsidR="000D40A4" w:rsidRPr="00012726" w:rsidRDefault="000D40A4" w:rsidP="000D40A4">
      <w:pPr>
        <w:pStyle w:val="Default"/>
        <w:ind w:left="720"/>
        <w:jc w:val="both"/>
        <w:rPr>
          <w:sz w:val="28"/>
          <w:szCs w:val="28"/>
        </w:rPr>
      </w:pPr>
    </w:p>
    <w:p w:rsidR="00474151" w:rsidRPr="000D40A4" w:rsidRDefault="00025576" w:rsidP="00012726">
      <w:pPr>
        <w:pStyle w:val="Default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D40A4">
        <w:rPr>
          <w:b/>
          <w:i/>
          <w:sz w:val="28"/>
          <w:szCs w:val="28"/>
        </w:rPr>
        <w:lastRenderedPageBreak/>
        <w:t>Трудовые действия (выбрать несколько вариантов)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Проводить исследования, эксперименты, наблюдения, измерения на основе методики, предложенной ответственным исполнителем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Описывать исследования, эксперименты, наблюдения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Формулировать выводы и основные результаты исследований, экспериментов, наблюдений, измерений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Анализировать научную и (или) научно-техническую информацию, необходимую для решения отдельных задач исследования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Разрабатывать методики решения отдельных задач исследования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Решать отдельные задачи исследования в качестве ответственного исполнителя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 xml:space="preserve">Оценивать степень решения отдельных задач исследования </w:t>
      </w:r>
      <w:r w:rsidR="00012726">
        <w:rPr>
          <w:sz w:val="28"/>
          <w:szCs w:val="28"/>
        </w:rPr>
        <w:t>(</w:t>
      </w:r>
      <w:r w:rsidR="00012726" w:rsidRPr="00012726">
        <w:rPr>
          <w:sz w:val="28"/>
          <w:szCs w:val="28"/>
        </w:rPr>
        <w:t>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Обосновывать актуальность и новизну темы исследования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Формулировать основную гипотезу исследования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Осуществлять декомпозицию цели исследования на отдельные задачи (да\нет);</w:t>
      </w:r>
    </w:p>
    <w:p w:rsidR="00025576" w:rsidRPr="00012726" w:rsidRDefault="0002557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Координировать решение задач исследования в процессе его проведения (да\нет);</w:t>
      </w:r>
    </w:p>
    <w:p w:rsidR="00025576" w:rsidRPr="00012726" w:rsidRDefault="0001272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12726">
        <w:rPr>
          <w:sz w:val="28"/>
          <w:szCs w:val="28"/>
        </w:rPr>
        <w:t>Обобщать результаты, полученные в процессе решения задач исследования (да\нет);</w:t>
      </w:r>
    </w:p>
    <w:p w:rsidR="00012726" w:rsidRDefault="0001272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Обобщать научные и (или) научно-технические результаты, полученные в ход выполнения программ исследования (</w:t>
      </w:r>
      <w:r w:rsidRPr="00012726">
        <w:rPr>
          <w:sz w:val="28"/>
          <w:szCs w:val="28"/>
        </w:rPr>
        <w:t>да\нет);</w:t>
      </w:r>
    </w:p>
    <w:p w:rsidR="00012726" w:rsidRDefault="0001272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Координировать деятельность научных коллективов в процессе проведения исследования (</w:t>
      </w:r>
      <w:r w:rsidRPr="00012726">
        <w:rPr>
          <w:sz w:val="28"/>
          <w:szCs w:val="28"/>
        </w:rPr>
        <w:t>да\нет);</w:t>
      </w:r>
    </w:p>
    <w:p w:rsidR="00012726" w:rsidRDefault="0001272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программу проведения исследования (</w:t>
      </w:r>
      <w:r w:rsidRPr="00012726">
        <w:rPr>
          <w:sz w:val="28"/>
          <w:szCs w:val="28"/>
        </w:rPr>
        <w:t>да\нет);</w:t>
      </w:r>
    </w:p>
    <w:p w:rsidR="00012726" w:rsidRDefault="0001272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тематики новых исследований (</w:t>
      </w:r>
      <w:r w:rsidRPr="00012726">
        <w:rPr>
          <w:sz w:val="28"/>
          <w:szCs w:val="28"/>
        </w:rPr>
        <w:t>да\нет);</w:t>
      </w:r>
    </w:p>
    <w:p w:rsidR="00012726" w:rsidRDefault="00012726" w:rsidP="0001272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существующие знания по тематическим направлениям исследования (специальным и/или смежным) (</w:t>
      </w:r>
      <w:r w:rsidRPr="00012726">
        <w:rPr>
          <w:sz w:val="28"/>
          <w:szCs w:val="28"/>
        </w:rPr>
        <w:t>да\нет);</w:t>
      </w:r>
    </w:p>
    <w:p w:rsidR="00025576" w:rsidRDefault="00012726" w:rsidP="00025576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Творчески осмысливать информацию, содержащую сведения о передовых исследованиях в науке (</w:t>
      </w:r>
      <w:r w:rsidRPr="00012726">
        <w:rPr>
          <w:sz w:val="28"/>
          <w:szCs w:val="28"/>
        </w:rPr>
        <w:t>да\нет);</w:t>
      </w:r>
    </w:p>
    <w:p w:rsidR="00474151" w:rsidRDefault="0001272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научную экспертизу законченных исследований (</w:t>
      </w:r>
      <w:r w:rsidRPr="00012726">
        <w:rPr>
          <w:sz w:val="28"/>
          <w:szCs w:val="28"/>
        </w:rPr>
        <w:t>да\нет);</w:t>
      </w:r>
    </w:p>
    <w:p w:rsidR="00012726" w:rsidRDefault="0001272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Координировать процесс реализации исследовательских программ (</w:t>
      </w:r>
      <w:r w:rsidRPr="00012726">
        <w:rPr>
          <w:sz w:val="28"/>
          <w:szCs w:val="28"/>
        </w:rPr>
        <w:t>да\нет);</w:t>
      </w:r>
    </w:p>
    <w:p w:rsidR="00012726" w:rsidRDefault="0001272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стратегию проведения исследования (</w:t>
      </w:r>
      <w:r w:rsidRPr="00012726">
        <w:rPr>
          <w:sz w:val="28"/>
          <w:szCs w:val="28"/>
        </w:rPr>
        <w:t>да\нет);</w:t>
      </w:r>
    </w:p>
    <w:p w:rsidR="00012726" w:rsidRDefault="0001272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методы и средства проведения исследования по перспективным направлениям (</w:t>
      </w:r>
      <w:r w:rsidRPr="00012726">
        <w:rPr>
          <w:sz w:val="28"/>
          <w:szCs w:val="28"/>
        </w:rPr>
        <w:t>да\нет);</w:t>
      </w:r>
    </w:p>
    <w:p w:rsidR="00012726" w:rsidRDefault="006A29E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перспективные направления исследований (</w:t>
      </w:r>
      <w:r w:rsidRPr="00012726">
        <w:rPr>
          <w:sz w:val="28"/>
          <w:szCs w:val="28"/>
        </w:rPr>
        <w:t>да\нет);</w:t>
      </w:r>
    </w:p>
    <w:p w:rsidR="006A29E6" w:rsidRDefault="006A29E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необходимые компетенции членов научного коллектива в процессе решения задач исследования (</w:t>
      </w:r>
      <w:r w:rsidRPr="00012726">
        <w:rPr>
          <w:sz w:val="28"/>
          <w:szCs w:val="28"/>
        </w:rPr>
        <w:t>да\нет);</w:t>
      </w:r>
    </w:p>
    <w:p w:rsidR="006A29E6" w:rsidRDefault="006A29E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Вовлекать сотрудников организации в решение задач исследования (</w:t>
      </w:r>
      <w:r w:rsidRPr="00012726">
        <w:rPr>
          <w:sz w:val="28"/>
          <w:szCs w:val="28"/>
        </w:rPr>
        <w:t>да\нет);</w:t>
      </w:r>
    </w:p>
    <w:p w:rsidR="006A29E6" w:rsidRDefault="006A29E6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Выявлять сотрудников организации с необходимыми компетенциями (</w:t>
      </w:r>
      <w:r w:rsidRPr="00012726">
        <w:rPr>
          <w:sz w:val="28"/>
          <w:szCs w:val="28"/>
        </w:rPr>
        <w:t>да\нет);</w:t>
      </w:r>
    </w:p>
    <w:p w:rsidR="006A29E6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набор компетенций членов научного коллектива, необходимых для решения задач исследования (</w:t>
      </w:r>
      <w:r w:rsidRPr="00012726">
        <w:rPr>
          <w:sz w:val="28"/>
          <w:szCs w:val="28"/>
        </w:rPr>
        <w:t>да\нет);</w:t>
      </w:r>
    </w:p>
    <w:p w:rsidR="005E059B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дополнительные компетенции у сотрудников организации в процессе проведения совместных с внешними исполнителями исследований (</w:t>
      </w:r>
      <w:r w:rsidRPr="00012726">
        <w:rPr>
          <w:sz w:val="28"/>
          <w:szCs w:val="28"/>
        </w:rPr>
        <w:t>да\нет);</w:t>
      </w:r>
    </w:p>
    <w:p w:rsidR="005E059B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сетевое взаимодействие исполнителей в рамках совместного исследования (</w:t>
      </w:r>
      <w:r w:rsidRPr="00012726">
        <w:rPr>
          <w:sz w:val="28"/>
          <w:szCs w:val="28"/>
        </w:rPr>
        <w:t>да\нет);</w:t>
      </w:r>
    </w:p>
    <w:p w:rsidR="005E059B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Вовлекать сотрудников других организаций к участию в проведении исследований (</w:t>
      </w:r>
      <w:r w:rsidRPr="00012726">
        <w:rPr>
          <w:sz w:val="28"/>
          <w:szCs w:val="28"/>
        </w:rPr>
        <w:t>да\нет);</w:t>
      </w:r>
    </w:p>
    <w:p w:rsidR="005E059B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сотрудников других организаций, обладающих необходимыми и достаточными компетенциями (</w:t>
      </w:r>
      <w:r w:rsidRPr="00012726">
        <w:rPr>
          <w:sz w:val="28"/>
          <w:szCs w:val="28"/>
        </w:rPr>
        <w:t>да\нет);</w:t>
      </w:r>
    </w:p>
    <w:p w:rsidR="005E059B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сотрудников организации к приобретению дополнительных компетенций (</w:t>
      </w:r>
      <w:r w:rsidRPr="00012726">
        <w:rPr>
          <w:sz w:val="28"/>
          <w:szCs w:val="28"/>
        </w:rPr>
        <w:t>да\нет);</w:t>
      </w:r>
    </w:p>
    <w:p w:rsidR="005E059B" w:rsidRDefault="005E059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Диагностировать наличие недостающих компетенций у сотрудников организаций (</w:t>
      </w:r>
      <w:r w:rsidRPr="00012726">
        <w:rPr>
          <w:sz w:val="28"/>
          <w:szCs w:val="28"/>
        </w:rPr>
        <w:t>да\нет);</w:t>
      </w:r>
    </w:p>
    <w:p w:rsidR="005E059B" w:rsidRDefault="005E059B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устойчивые связи между научными коллективами в процессе проведения совместных исследований (</w:t>
      </w:r>
      <w:r w:rsidRPr="00012726">
        <w:rPr>
          <w:sz w:val="28"/>
          <w:szCs w:val="28"/>
        </w:rPr>
        <w:t>да\нет);</w:t>
      </w:r>
    </w:p>
    <w:p w:rsidR="005E059B" w:rsidRDefault="005E059B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научную кооперацию между членами научных коллективов (</w:t>
      </w:r>
      <w:r w:rsidRPr="00012726">
        <w:rPr>
          <w:sz w:val="28"/>
          <w:szCs w:val="28"/>
        </w:rPr>
        <w:t>да\нет);</w:t>
      </w:r>
    </w:p>
    <w:p w:rsidR="005E059B" w:rsidRDefault="005E059B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ведущих ученых к участию их научных коллективов в проведении совместных исследований (</w:t>
      </w:r>
      <w:r w:rsidRPr="00012726">
        <w:rPr>
          <w:sz w:val="28"/>
          <w:szCs w:val="28"/>
        </w:rPr>
        <w:t>да\нет);</w:t>
      </w:r>
    </w:p>
    <w:p w:rsidR="005E059B" w:rsidRDefault="005E059B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научные коллективы (в том числе международные), проводящие исследования по перспективным научным направлениям (</w:t>
      </w:r>
      <w:r w:rsidRPr="00012726">
        <w:rPr>
          <w:sz w:val="28"/>
          <w:szCs w:val="28"/>
        </w:rPr>
        <w:t>да\нет);</w:t>
      </w:r>
    </w:p>
    <w:p w:rsidR="005E059B" w:rsidRDefault="005E059B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Руководить курсовыми работами и выпускными квалификационными работами (</w:t>
      </w:r>
      <w:r w:rsidRPr="00012726">
        <w:rPr>
          <w:sz w:val="28"/>
          <w:szCs w:val="28"/>
        </w:rPr>
        <w:t>да\нет);</w:t>
      </w:r>
    </w:p>
    <w:p w:rsidR="005E059B" w:rsidRDefault="005E059B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Готовить по профилю исследований методические материалы к семинарам и практикумам для студентов (</w:t>
      </w:r>
      <w:r w:rsidRPr="00012726">
        <w:rPr>
          <w:sz w:val="28"/>
          <w:szCs w:val="28"/>
        </w:rPr>
        <w:t>да\нет);</w:t>
      </w:r>
    </w:p>
    <w:p w:rsidR="005E059B" w:rsidRDefault="00714749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Передавать практические навыки проведения исследования в процессе его совместного выполнения (</w:t>
      </w:r>
      <w:r w:rsidRPr="00012726">
        <w:rPr>
          <w:sz w:val="28"/>
          <w:szCs w:val="28"/>
        </w:rPr>
        <w:t>да\нет);</w:t>
      </w:r>
    </w:p>
    <w:p w:rsidR="00714749" w:rsidRDefault="00714749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Публиковать результаты проведенного исследования в рецензируемых научных изданиях (</w:t>
      </w:r>
      <w:r w:rsidRPr="00012726">
        <w:rPr>
          <w:sz w:val="28"/>
          <w:szCs w:val="28"/>
        </w:rPr>
        <w:t>да\нет);</w:t>
      </w:r>
    </w:p>
    <w:p w:rsidR="00714749" w:rsidRDefault="00714749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 потенциальными потребителями с целью обеспечения практического использования полученных результатов (</w:t>
      </w:r>
      <w:r w:rsidRPr="00012726">
        <w:rPr>
          <w:sz w:val="28"/>
          <w:szCs w:val="28"/>
        </w:rPr>
        <w:t>да\нет);</w:t>
      </w:r>
    </w:p>
    <w:p w:rsidR="00714749" w:rsidRDefault="00714749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потребности в научных (научно-технических) результатах для выявления потенциальных потребителей (</w:t>
      </w:r>
      <w:r w:rsidRPr="00012726">
        <w:rPr>
          <w:sz w:val="28"/>
          <w:szCs w:val="28"/>
        </w:rPr>
        <w:t>да\нет);</w:t>
      </w:r>
    </w:p>
    <w:p w:rsidR="00714749" w:rsidRDefault="00714749" w:rsidP="005E059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информацию о проведенных исследованиях и возможности практического использования полученных результатов на сайте организации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Размещать информацию о результатах проведенного исследования в государственных системах учета научной (научно-технической) </w:t>
      </w:r>
      <w:r>
        <w:rPr>
          <w:sz w:val="28"/>
          <w:szCs w:val="28"/>
        </w:rPr>
        <w:lastRenderedPageBreak/>
        <w:t>информации (госзадание.рф, ЕГИСУ НИОКТР, Роспатент и пр.)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результаты проведенных исследований в научно-популярной форме посредством выступлений и публикаций в СМИ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Продвигать результаты проведенных исследований в среде потенциальных потребителей посредством прямой рассылки информационных материалов и размещении сведений о результатах исследования в печатных изданиях и интернете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информацию о проводимых исследованиях и их результатах в профессиональных научных сообществах, в том числе международных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общество о ходе проведения и результатах исследования по перспективному направлению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Руководить магистерскими диссертационными работами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по профилю исследований курсы лекций для студентов (</w:t>
      </w:r>
      <w:r w:rsidRPr="00012726">
        <w:rPr>
          <w:sz w:val="28"/>
          <w:szCs w:val="28"/>
        </w:rPr>
        <w:t>да\нет);</w:t>
      </w:r>
    </w:p>
    <w:p w:rsidR="00714749" w:rsidRDefault="00714749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учебные курсы для повышения квалификации научных работников </w:t>
      </w:r>
      <w:r w:rsidR="0082084A">
        <w:rPr>
          <w:sz w:val="28"/>
          <w:szCs w:val="28"/>
        </w:rPr>
        <w:t>(</w:t>
      </w:r>
      <w:r w:rsidR="0082084A"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учебные модули для аспирантов и магистрантов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новые знания, полученные в результате исследований, в форме монографий, учебников, учебных пособий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требования к компетенциям научных кадров с учетом факторов, влияющих на развитие вида профессиональной деятельности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подготовку научных кадров (кандидатов и докторов наук)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молодежь к освоению новых специальностей, необходимых для развития перспективных направлений исследований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рекомендации по практическому использованию научных и (или) научно-технических результатов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достоверность полученных в процессе исследования научных и (или) научно-технических результатов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Рецензировать научные статьи, доклады, обзоры и другие публикуемые научные материалы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возможные способы правовой охраны научных и (или) научно-технических результатов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научные и (или) научно-технические результаты на предмет соответствия лучшим мировым аналогам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научную экспертизу конкурсной (отчетной) документации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Рецензировать монографии, учебники, учебные пособия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варианты практического применения и формы доведения до всеобщего сведения научных (научно-технических) результатов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вклад научных и (или) научно-технических результатов в решение социально-экономических и (или) социо-гуманитарных задач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экспертизу исследовательских программ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Оценивать влияние результатов исследований по перспективным направлениям на развитие науки, техники и общества в целом (</w:t>
      </w:r>
      <w:r w:rsidRPr="00012726">
        <w:rPr>
          <w:sz w:val="28"/>
          <w:szCs w:val="28"/>
        </w:rPr>
        <w:t>да\нет);</w:t>
      </w:r>
    </w:p>
    <w:p w:rsidR="0082084A" w:rsidRDefault="0082084A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сотрудников организации о результатах проведенного исследования через существующую </w:t>
      </w:r>
      <w:r w:rsidR="00DC206B">
        <w:rPr>
          <w:sz w:val="28"/>
          <w:szCs w:val="28"/>
        </w:rPr>
        <w:t>в организации систему научных коммуникаций (</w:t>
      </w:r>
      <w:r w:rsidR="00DC206B" w:rsidRPr="00012726">
        <w:rPr>
          <w:sz w:val="28"/>
          <w:szCs w:val="28"/>
        </w:rPr>
        <w:t>да\нет);</w:t>
      </w:r>
    </w:p>
    <w:p w:rsidR="00DC206B" w:rsidRDefault="00DC206B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ответственному исполнителю результаты проведенного исследования, оформленные в соответствии с нормативно установленными требованиями (</w:t>
      </w:r>
      <w:r w:rsidRPr="00012726">
        <w:rPr>
          <w:sz w:val="28"/>
          <w:szCs w:val="28"/>
        </w:rPr>
        <w:t>да\нет);</w:t>
      </w:r>
    </w:p>
    <w:p w:rsidR="00DC206B" w:rsidRDefault="00DC206B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результаты проведенных исследований на научных (научно-практических) мероприятиях (</w:t>
      </w:r>
      <w:r w:rsidRPr="00012726">
        <w:rPr>
          <w:sz w:val="28"/>
          <w:szCs w:val="28"/>
        </w:rPr>
        <w:t>да\нет);</w:t>
      </w:r>
    </w:p>
    <w:p w:rsidR="00DC206B" w:rsidRDefault="00DC206B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Обрабатывать научную и (или) научно-техническую информацию, необходимую для решения отдельных задач исследования (</w:t>
      </w:r>
      <w:r w:rsidRPr="00012726">
        <w:rPr>
          <w:sz w:val="28"/>
          <w:szCs w:val="28"/>
        </w:rPr>
        <w:t>да\нет);</w:t>
      </w:r>
    </w:p>
    <w:p w:rsidR="00DC206B" w:rsidRDefault="00DC206B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Обобщать информацию о научных и (или) научно-технических результатах, полученных в соответствующей области исследований (</w:t>
      </w:r>
      <w:r w:rsidRPr="00012726">
        <w:rPr>
          <w:sz w:val="28"/>
          <w:szCs w:val="28"/>
        </w:rPr>
        <w:t>да\нет);</w:t>
      </w:r>
    </w:p>
    <w:p w:rsidR="00DC206B" w:rsidRDefault="00DC206B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магистрантов и аспирантов к решению отдельных задач исследования, в том числе по инициативным проектам (</w:t>
      </w:r>
      <w:r w:rsidRPr="00012726">
        <w:rPr>
          <w:sz w:val="28"/>
          <w:szCs w:val="28"/>
        </w:rPr>
        <w:t>да\нет);</w:t>
      </w:r>
    </w:p>
    <w:p w:rsidR="00DC206B" w:rsidRDefault="00DC206B" w:rsidP="0071474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экспертизу документов стратегического планирования в сфере науки и технология (концепции, стратегии, государственные программы, федеральные целевые программы) (</w:t>
      </w:r>
      <w:r w:rsidRPr="00012726">
        <w:rPr>
          <w:sz w:val="28"/>
          <w:szCs w:val="28"/>
        </w:rPr>
        <w:t>да\нет);</w:t>
      </w:r>
    </w:p>
    <w:p w:rsidR="00DC206B" w:rsidRDefault="00DC206B" w:rsidP="0047415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 (</w:t>
      </w:r>
      <w:r w:rsidRPr="00012726">
        <w:rPr>
          <w:sz w:val="28"/>
          <w:szCs w:val="28"/>
        </w:rPr>
        <w:t>да\нет);</w:t>
      </w:r>
    </w:p>
    <w:p w:rsidR="00C72192" w:rsidRPr="00DC206B" w:rsidRDefault="00DC206B" w:rsidP="00DC206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C206B">
        <w:rPr>
          <w:sz w:val="28"/>
          <w:szCs w:val="28"/>
        </w:rPr>
        <w:t>Другое:</w:t>
      </w:r>
      <w:r w:rsidR="00C72192" w:rsidRPr="00DC206B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FA311B" w:rsidRPr="00012726" w:rsidRDefault="00FA311B" w:rsidP="00DF393C">
      <w:pPr>
        <w:pStyle w:val="Default"/>
        <w:rPr>
          <w:sz w:val="28"/>
          <w:szCs w:val="28"/>
        </w:rPr>
      </w:pPr>
    </w:p>
    <w:p w:rsidR="00DC206B" w:rsidRDefault="00FA311B" w:rsidP="00DC206B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DC206B">
        <w:rPr>
          <w:sz w:val="28"/>
          <w:szCs w:val="28"/>
        </w:rPr>
        <w:t xml:space="preserve"> </w:t>
      </w:r>
      <w:r w:rsidRPr="000D40A4">
        <w:rPr>
          <w:b/>
          <w:i/>
          <w:sz w:val="28"/>
          <w:szCs w:val="28"/>
        </w:rPr>
        <w:t>Область исследований и разработок в научной области</w:t>
      </w:r>
      <w:r w:rsidR="00DC206B" w:rsidRPr="000D40A4">
        <w:rPr>
          <w:b/>
          <w:i/>
          <w:sz w:val="28"/>
          <w:szCs w:val="28"/>
        </w:rPr>
        <w:t>:</w:t>
      </w:r>
      <w:r w:rsidR="00DC206B" w:rsidRPr="00DC206B">
        <w:rPr>
          <w:sz w:val="28"/>
          <w:szCs w:val="28"/>
        </w:rPr>
        <w:t xml:space="preserve"> _______________________________________________________________</w:t>
      </w:r>
    </w:p>
    <w:p w:rsidR="00FA311B" w:rsidRPr="000D40A4" w:rsidRDefault="00FA311B" w:rsidP="00DC206B">
      <w:pPr>
        <w:pStyle w:val="Default"/>
        <w:numPr>
          <w:ilvl w:val="0"/>
          <w:numId w:val="2"/>
        </w:numPr>
        <w:rPr>
          <w:b/>
          <w:i/>
          <w:sz w:val="28"/>
          <w:szCs w:val="28"/>
        </w:rPr>
      </w:pPr>
      <w:r w:rsidRPr="000D40A4">
        <w:rPr>
          <w:b/>
          <w:i/>
          <w:sz w:val="28"/>
          <w:szCs w:val="28"/>
        </w:rPr>
        <w:t xml:space="preserve"> Социальные гарантии:</w:t>
      </w:r>
    </w:p>
    <w:p w:rsidR="00DC206B" w:rsidRPr="000D40A4" w:rsidRDefault="00DC206B" w:rsidP="00DC206B">
      <w:pPr>
        <w:pStyle w:val="Default"/>
        <w:numPr>
          <w:ilvl w:val="1"/>
          <w:numId w:val="2"/>
        </w:numPr>
        <w:rPr>
          <w:i/>
          <w:sz w:val="28"/>
          <w:szCs w:val="28"/>
        </w:rPr>
      </w:pPr>
      <w:r w:rsidRPr="000D40A4">
        <w:rPr>
          <w:i/>
          <w:sz w:val="28"/>
          <w:szCs w:val="28"/>
        </w:rPr>
        <w:t>Жилье</w:t>
      </w:r>
    </w:p>
    <w:p w:rsidR="00DC206B" w:rsidRDefault="00DC206B" w:rsidP="00DC206B">
      <w:pPr>
        <w:pStyle w:val="Default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Предоставление общежития (</w:t>
      </w:r>
      <w:r w:rsidRPr="00012726">
        <w:rPr>
          <w:sz w:val="28"/>
          <w:szCs w:val="28"/>
        </w:rPr>
        <w:t>да\нет);</w:t>
      </w:r>
    </w:p>
    <w:p w:rsidR="00DC206B" w:rsidRDefault="00DC206B" w:rsidP="00DC206B">
      <w:pPr>
        <w:pStyle w:val="Default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Предоставление служебного жилья (</w:t>
      </w:r>
      <w:r w:rsidRPr="00012726">
        <w:rPr>
          <w:sz w:val="28"/>
          <w:szCs w:val="28"/>
        </w:rPr>
        <w:t>да\нет);</w:t>
      </w:r>
    </w:p>
    <w:p w:rsidR="00DC206B" w:rsidRDefault="00DC206B" w:rsidP="00DC206B">
      <w:pPr>
        <w:pStyle w:val="Default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Компенсация затрат на аренду жилья (</w:t>
      </w:r>
      <w:r w:rsidRPr="00012726">
        <w:rPr>
          <w:sz w:val="28"/>
          <w:szCs w:val="28"/>
        </w:rPr>
        <w:t>да\нет);</w:t>
      </w:r>
    </w:p>
    <w:p w:rsidR="00DC206B" w:rsidRDefault="00DC206B" w:rsidP="00DC206B">
      <w:pPr>
        <w:pStyle w:val="Default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Компенсация процентов по ипотечному кредиту (</w:t>
      </w:r>
      <w:r w:rsidRPr="00012726">
        <w:rPr>
          <w:sz w:val="28"/>
          <w:szCs w:val="28"/>
        </w:rPr>
        <w:t>да\нет);</w:t>
      </w:r>
    </w:p>
    <w:p w:rsidR="00DC206B" w:rsidRDefault="000D40A4" w:rsidP="00DC206B">
      <w:pPr>
        <w:pStyle w:val="Default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Компенсация затрат на приобретение жилья (</w:t>
      </w:r>
      <w:r w:rsidRPr="00012726">
        <w:rPr>
          <w:sz w:val="28"/>
          <w:szCs w:val="28"/>
        </w:rPr>
        <w:t>да\нет);</w:t>
      </w:r>
    </w:p>
    <w:p w:rsidR="000D40A4" w:rsidRDefault="000D40A4" w:rsidP="00DC206B">
      <w:pPr>
        <w:pStyle w:val="Default"/>
        <w:numPr>
          <w:ilvl w:val="0"/>
          <w:numId w:val="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Поддержка индивидуального жилищного строительства (</w:t>
      </w:r>
      <w:r w:rsidRPr="00012726">
        <w:rPr>
          <w:sz w:val="28"/>
          <w:szCs w:val="28"/>
        </w:rPr>
        <w:t>да\нет);</w:t>
      </w:r>
    </w:p>
    <w:p w:rsidR="00FA311B" w:rsidRDefault="00FA311B" w:rsidP="000D40A4">
      <w:pPr>
        <w:pStyle w:val="Default"/>
        <w:numPr>
          <w:ilvl w:val="1"/>
          <w:numId w:val="2"/>
        </w:numPr>
        <w:rPr>
          <w:sz w:val="28"/>
          <w:szCs w:val="28"/>
        </w:rPr>
      </w:pPr>
      <w:r w:rsidRPr="000D40A4">
        <w:rPr>
          <w:i/>
          <w:sz w:val="28"/>
          <w:szCs w:val="28"/>
        </w:rPr>
        <w:lastRenderedPageBreak/>
        <w:t>Проезд</w:t>
      </w:r>
      <w:r w:rsidRPr="00DC206B">
        <w:rPr>
          <w:sz w:val="28"/>
          <w:szCs w:val="28"/>
        </w:rPr>
        <w:t xml:space="preserve"> </w:t>
      </w:r>
    </w:p>
    <w:p w:rsidR="000D40A4" w:rsidRDefault="000D40A4" w:rsidP="00A06C4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затрат на транспорт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служебного транспорта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0D40A4">
        <w:rPr>
          <w:i/>
          <w:sz w:val="28"/>
          <w:szCs w:val="28"/>
        </w:rPr>
        <w:t>Отдых</w:t>
      </w:r>
      <w:r>
        <w:rPr>
          <w:sz w:val="28"/>
          <w:szCs w:val="28"/>
        </w:rPr>
        <w:t xml:space="preserve"> </w:t>
      </w:r>
    </w:p>
    <w:p w:rsidR="000D40A4" w:rsidRDefault="000D40A4" w:rsidP="00A06C4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Ежегодный основной отпуск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Ежегодный дополнительный отпуск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творческий отпуск за период 3 года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творческий отпуск за период 7 лет (</w:t>
      </w:r>
      <w:r w:rsidRPr="00012726">
        <w:rPr>
          <w:sz w:val="28"/>
          <w:szCs w:val="28"/>
        </w:rPr>
        <w:t>да\нет)</w:t>
      </w:r>
    </w:p>
    <w:p w:rsidR="000D40A4" w:rsidRDefault="000D40A4" w:rsidP="00A06C4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проезда к месту отдыха (</w:t>
      </w:r>
      <w:r w:rsidRPr="00012726">
        <w:rPr>
          <w:sz w:val="28"/>
          <w:szCs w:val="28"/>
        </w:rPr>
        <w:t>да\нет);</w:t>
      </w:r>
    </w:p>
    <w:p w:rsidR="000D40A4" w:rsidRPr="000D40A4" w:rsidRDefault="00FA311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0D40A4">
        <w:rPr>
          <w:i/>
          <w:sz w:val="28"/>
          <w:szCs w:val="28"/>
        </w:rPr>
        <w:t xml:space="preserve">Медицинское обслуживание и страхование от несчастных случаев на производстве </w:t>
      </w:r>
    </w:p>
    <w:p w:rsidR="000D40A4" w:rsidRDefault="000D40A4" w:rsidP="00A06C4B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от несчастных случаев на производстве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медицинское страхование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медицинское страхование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на базе внешних организаций (</w:t>
      </w:r>
      <w:r w:rsidRPr="00012726">
        <w:rPr>
          <w:sz w:val="28"/>
          <w:szCs w:val="28"/>
        </w:rPr>
        <w:t>да\нет);</w:t>
      </w:r>
    </w:p>
    <w:p w:rsidR="000D40A4" w:rsidRPr="000D40A4" w:rsidRDefault="000D40A4" w:rsidP="00A06C4B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медицинского обслуживания на базе собственной организации (</w:t>
      </w:r>
      <w:r w:rsidRPr="00012726">
        <w:rPr>
          <w:sz w:val="28"/>
          <w:szCs w:val="28"/>
        </w:rPr>
        <w:t>да\нет);</w:t>
      </w:r>
    </w:p>
    <w:p w:rsidR="00FA311B" w:rsidRPr="000D40A4" w:rsidRDefault="00FA311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0D40A4">
        <w:rPr>
          <w:i/>
          <w:sz w:val="28"/>
          <w:szCs w:val="28"/>
        </w:rPr>
        <w:t xml:space="preserve">Стажировки и повышение квалификации </w:t>
      </w:r>
    </w:p>
    <w:p w:rsidR="000D40A4" w:rsidRDefault="000D40A4" w:rsidP="00A06C4B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1 месяца в российских организациях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3-х месяцев на базе российских центров (</w:t>
      </w:r>
      <w:r w:rsidRPr="00012726">
        <w:rPr>
          <w:sz w:val="28"/>
          <w:szCs w:val="28"/>
        </w:rPr>
        <w:t>да\нет);</w:t>
      </w:r>
    </w:p>
    <w:p w:rsidR="000D40A4" w:rsidRDefault="000D40A4" w:rsidP="00A06C4B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3-х месяцев на базе международных центов (</w:t>
      </w:r>
      <w:r w:rsidRPr="00012726">
        <w:rPr>
          <w:sz w:val="28"/>
          <w:szCs w:val="28"/>
        </w:rPr>
        <w:t>да\нет);</w:t>
      </w:r>
    </w:p>
    <w:p w:rsidR="000D40A4" w:rsidRPr="00012726" w:rsidRDefault="000D40A4" w:rsidP="00A06C4B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6-ти месяцев для реализации долгосрочных проектов (</w:t>
      </w:r>
      <w:r w:rsidRPr="00012726">
        <w:rPr>
          <w:sz w:val="28"/>
          <w:szCs w:val="28"/>
        </w:rPr>
        <w:t>да\нет);</w:t>
      </w:r>
    </w:p>
    <w:p w:rsidR="00FA311B" w:rsidRPr="000D40A4" w:rsidRDefault="00FA311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0D40A4">
        <w:rPr>
          <w:i/>
          <w:sz w:val="28"/>
          <w:szCs w:val="28"/>
        </w:rPr>
        <w:t>Бесплатное питание (да\нет)</w:t>
      </w:r>
    </w:p>
    <w:p w:rsidR="00FA311B" w:rsidRPr="000D40A4" w:rsidRDefault="00FA311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0D40A4">
        <w:rPr>
          <w:i/>
          <w:sz w:val="28"/>
          <w:szCs w:val="28"/>
        </w:rPr>
        <w:t>Служебный телефон (да\нет)</w:t>
      </w:r>
    </w:p>
    <w:p w:rsidR="00FA311B" w:rsidRPr="000D40A4" w:rsidRDefault="00FA311B" w:rsidP="00A06C4B">
      <w:pPr>
        <w:pStyle w:val="Default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0D40A4">
        <w:rPr>
          <w:b/>
          <w:i/>
          <w:sz w:val="28"/>
          <w:szCs w:val="28"/>
        </w:rPr>
        <w:t>Требования к кандидату</w:t>
      </w:r>
    </w:p>
    <w:p w:rsidR="00FA311B" w:rsidRPr="00A06C4B" w:rsidRDefault="00FA311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>Наличие результатов интеллектуальной собственности</w:t>
      </w:r>
      <w:r w:rsidR="001F33F0" w:rsidRPr="00A06C4B">
        <w:rPr>
          <w:i/>
          <w:sz w:val="28"/>
          <w:szCs w:val="28"/>
        </w:rPr>
        <w:t>:</w:t>
      </w:r>
    </w:p>
    <w:p w:rsidR="000D40A4" w:rsidRDefault="00FA311B" w:rsidP="00A06C4B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0D40A4">
        <w:rPr>
          <w:sz w:val="28"/>
          <w:szCs w:val="28"/>
        </w:rPr>
        <w:t>Публикации (да\нет)</w:t>
      </w:r>
      <w:r w:rsidR="000D40A4" w:rsidRPr="000D40A4">
        <w:rPr>
          <w:sz w:val="28"/>
          <w:szCs w:val="28"/>
        </w:rPr>
        <w:t>;</w:t>
      </w:r>
    </w:p>
    <w:p w:rsidR="000D40A4" w:rsidRDefault="00FA311B" w:rsidP="00A06C4B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0D40A4">
        <w:rPr>
          <w:sz w:val="28"/>
          <w:szCs w:val="28"/>
        </w:rPr>
        <w:t>Монографии (да\нет)</w:t>
      </w:r>
      <w:r w:rsidR="000D40A4" w:rsidRPr="000D40A4">
        <w:rPr>
          <w:sz w:val="28"/>
          <w:szCs w:val="28"/>
        </w:rPr>
        <w:t>;</w:t>
      </w:r>
    </w:p>
    <w:p w:rsidR="00FA311B" w:rsidRPr="000D40A4" w:rsidRDefault="00FA311B" w:rsidP="00A06C4B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0D40A4">
        <w:rPr>
          <w:sz w:val="28"/>
          <w:szCs w:val="28"/>
        </w:rPr>
        <w:t xml:space="preserve">Охраноспособные </w:t>
      </w:r>
      <w:r w:rsidR="001F33F0" w:rsidRPr="000D40A4">
        <w:rPr>
          <w:sz w:val="28"/>
          <w:szCs w:val="28"/>
        </w:rPr>
        <w:t>результаты интеллектуальной деятельности (да\нет)</w:t>
      </w:r>
      <w:r w:rsidR="000D40A4">
        <w:rPr>
          <w:sz w:val="28"/>
          <w:szCs w:val="28"/>
        </w:rPr>
        <w:t>;</w:t>
      </w:r>
    </w:p>
    <w:p w:rsidR="001F33F0" w:rsidRPr="00A06C4B" w:rsidRDefault="001F33F0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>Использование результатов интеллектуальной деятельности:</w:t>
      </w:r>
    </w:p>
    <w:p w:rsidR="00A06C4B" w:rsidRDefault="001F33F0" w:rsidP="00A06C4B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Лицензирование (да\нет)</w:t>
      </w:r>
      <w:r w:rsidR="00A06C4B" w:rsidRPr="00A06C4B">
        <w:rPr>
          <w:sz w:val="28"/>
          <w:szCs w:val="28"/>
        </w:rPr>
        <w:t>;</w:t>
      </w:r>
    </w:p>
    <w:p w:rsidR="00A06C4B" w:rsidRPr="00A06C4B" w:rsidRDefault="001F33F0" w:rsidP="00A06C4B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Лицензирование за рубежом (да\нет)</w:t>
      </w:r>
      <w:r w:rsidR="00A06C4B" w:rsidRPr="00A06C4B">
        <w:rPr>
          <w:sz w:val="28"/>
          <w:szCs w:val="28"/>
        </w:rPr>
        <w:t>;</w:t>
      </w:r>
    </w:p>
    <w:p w:rsidR="00A06C4B" w:rsidRPr="00A06C4B" w:rsidRDefault="001F33F0" w:rsidP="00A06C4B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Отчуждение прав (да\нет)</w:t>
      </w:r>
      <w:r w:rsidR="00A06C4B" w:rsidRPr="00A06C4B">
        <w:rPr>
          <w:sz w:val="28"/>
          <w:szCs w:val="28"/>
          <w:lang w:val="en-US"/>
        </w:rPr>
        <w:t>;</w:t>
      </w:r>
    </w:p>
    <w:p w:rsidR="00A06C4B" w:rsidRDefault="001F33F0" w:rsidP="00A06C4B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Коммерческое издание монографий (да\нет)</w:t>
      </w:r>
      <w:r w:rsidR="00A06C4B" w:rsidRPr="00A06C4B">
        <w:rPr>
          <w:sz w:val="28"/>
          <w:szCs w:val="28"/>
        </w:rPr>
        <w:t>;</w:t>
      </w:r>
    </w:p>
    <w:p w:rsidR="00A06C4B" w:rsidRPr="00A06C4B" w:rsidRDefault="00A06C4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>Ученая степень _________________________________</w:t>
      </w:r>
    </w:p>
    <w:p w:rsidR="00A06C4B" w:rsidRPr="00A06C4B" w:rsidRDefault="00A06C4B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>Ученое звание __________________________________</w:t>
      </w:r>
      <w:r>
        <w:rPr>
          <w:i/>
          <w:sz w:val="28"/>
          <w:szCs w:val="28"/>
        </w:rPr>
        <w:t>_</w:t>
      </w:r>
    </w:p>
    <w:p w:rsidR="00A06C4B" w:rsidRDefault="00A06C4B" w:rsidP="00A06C4B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Опыт развития организации</w:t>
      </w:r>
      <w:r w:rsidRPr="00A06C4B">
        <w:rPr>
          <w:sz w:val="28"/>
          <w:szCs w:val="28"/>
        </w:rPr>
        <w:t>;</w:t>
      </w:r>
    </w:p>
    <w:p w:rsidR="00A06C4B" w:rsidRPr="00A06C4B" w:rsidRDefault="00707544" w:rsidP="00A06C4B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Подготовка магистров и аспирантов(да\нет)</w:t>
      </w:r>
      <w:r w:rsidR="00A06C4B" w:rsidRPr="00A06C4B">
        <w:rPr>
          <w:sz w:val="28"/>
          <w:szCs w:val="28"/>
        </w:rPr>
        <w:t>;</w:t>
      </w:r>
    </w:p>
    <w:p w:rsidR="00A06C4B" w:rsidRPr="00A06C4B" w:rsidRDefault="00707544" w:rsidP="00A06C4B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Создание лабораторий(да\нет)</w:t>
      </w:r>
      <w:r w:rsidR="00A06C4B" w:rsidRPr="00A06C4B">
        <w:rPr>
          <w:sz w:val="28"/>
          <w:szCs w:val="28"/>
        </w:rPr>
        <w:t>;</w:t>
      </w:r>
    </w:p>
    <w:p w:rsidR="00A06C4B" w:rsidRPr="00A06C4B" w:rsidRDefault="00707544" w:rsidP="00A06C4B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Подготовка кадров высшей квалификации (да\нет)</w:t>
      </w:r>
      <w:r w:rsidR="00A06C4B" w:rsidRPr="00A06C4B">
        <w:rPr>
          <w:sz w:val="28"/>
          <w:szCs w:val="28"/>
        </w:rPr>
        <w:t>;</w:t>
      </w:r>
    </w:p>
    <w:p w:rsidR="00707544" w:rsidRPr="00A06C4B" w:rsidRDefault="00707544" w:rsidP="00A06C4B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Создание УПК (да\нет)</w:t>
      </w:r>
      <w:r w:rsidR="00A06C4B">
        <w:rPr>
          <w:sz w:val="28"/>
          <w:szCs w:val="28"/>
          <w:lang w:val="en-US"/>
        </w:rPr>
        <w:t>/</w:t>
      </w:r>
    </w:p>
    <w:p w:rsidR="00707544" w:rsidRDefault="00707544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>Желаемый возраст от _______ до _______ лет</w:t>
      </w:r>
    </w:p>
    <w:p w:rsidR="00C81FBF" w:rsidRPr="00A06C4B" w:rsidRDefault="00C81FBF" w:rsidP="00C81FBF">
      <w:pPr>
        <w:pStyle w:val="Default"/>
        <w:ind w:left="720"/>
        <w:jc w:val="both"/>
        <w:rPr>
          <w:i/>
          <w:sz w:val="28"/>
          <w:szCs w:val="28"/>
        </w:rPr>
      </w:pPr>
      <w:bookmarkStart w:id="0" w:name="_GoBack"/>
      <w:bookmarkEnd w:id="0"/>
    </w:p>
    <w:p w:rsidR="00707544" w:rsidRPr="00A06C4B" w:rsidRDefault="00707544" w:rsidP="00A06C4B">
      <w:pPr>
        <w:pStyle w:val="Default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06C4B">
        <w:rPr>
          <w:b/>
          <w:i/>
          <w:sz w:val="28"/>
          <w:szCs w:val="28"/>
        </w:rPr>
        <w:lastRenderedPageBreak/>
        <w:t>Заработная плата:</w:t>
      </w:r>
    </w:p>
    <w:p w:rsidR="00707544" w:rsidRPr="00A06C4B" w:rsidRDefault="00707544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 xml:space="preserve">Должностной оклад </w:t>
      </w:r>
      <w:r w:rsidR="00A06C4B" w:rsidRPr="00A06C4B">
        <w:rPr>
          <w:i/>
          <w:sz w:val="28"/>
          <w:szCs w:val="28"/>
        </w:rPr>
        <w:t>_________________</w:t>
      </w:r>
      <w:r w:rsidRPr="00A06C4B">
        <w:rPr>
          <w:i/>
          <w:sz w:val="28"/>
          <w:szCs w:val="28"/>
        </w:rPr>
        <w:t>руб.</w:t>
      </w:r>
    </w:p>
    <w:p w:rsidR="00A06C4B" w:rsidRPr="00A06C4B" w:rsidRDefault="00707544" w:rsidP="00A06C4B">
      <w:pPr>
        <w:pStyle w:val="Default"/>
        <w:numPr>
          <w:ilvl w:val="1"/>
          <w:numId w:val="2"/>
        </w:numPr>
        <w:jc w:val="both"/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 xml:space="preserve">Ежемесячное премирование </w:t>
      </w:r>
      <w:r w:rsidR="00A06C4B" w:rsidRPr="00A06C4B">
        <w:rPr>
          <w:i/>
          <w:sz w:val="28"/>
          <w:szCs w:val="28"/>
        </w:rPr>
        <w:t>_________________</w:t>
      </w:r>
      <w:r w:rsidRPr="00A06C4B">
        <w:rPr>
          <w:i/>
          <w:sz w:val="28"/>
          <w:szCs w:val="28"/>
        </w:rPr>
        <w:t>руб.</w:t>
      </w:r>
    </w:p>
    <w:p w:rsidR="00A06C4B" w:rsidRPr="00A06C4B" w:rsidRDefault="00707544" w:rsidP="00A60BCA">
      <w:pPr>
        <w:pStyle w:val="Default"/>
        <w:numPr>
          <w:ilvl w:val="1"/>
          <w:numId w:val="2"/>
        </w:numPr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 xml:space="preserve">Годовое премирование </w:t>
      </w:r>
      <w:r w:rsidR="00A06C4B" w:rsidRPr="00A06C4B">
        <w:rPr>
          <w:i/>
          <w:sz w:val="28"/>
          <w:szCs w:val="28"/>
        </w:rPr>
        <w:t>_________________</w:t>
      </w:r>
      <w:r w:rsidRPr="00A06C4B">
        <w:rPr>
          <w:i/>
          <w:sz w:val="28"/>
          <w:szCs w:val="28"/>
        </w:rPr>
        <w:t>руб.</w:t>
      </w:r>
    </w:p>
    <w:p w:rsidR="00A06C4B" w:rsidRPr="00A06C4B" w:rsidRDefault="00707544" w:rsidP="00A84F93">
      <w:pPr>
        <w:pStyle w:val="Default"/>
        <w:numPr>
          <w:ilvl w:val="1"/>
          <w:numId w:val="2"/>
        </w:numPr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 xml:space="preserve">Стимулирующие выплаты </w:t>
      </w:r>
      <w:r w:rsidR="00A06C4B" w:rsidRPr="00A06C4B">
        <w:rPr>
          <w:i/>
          <w:sz w:val="28"/>
          <w:szCs w:val="28"/>
        </w:rPr>
        <w:t>_________________</w:t>
      </w:r>
      <w:r w:rsidRPr="00A06C4B">
        <w:rPr>
          <w:i/>
          <w:sz w:val="28"/>
          <w:szCs w:val="28"/>
        </w:rPr>
        <w:t>руб.</w:t>
      </w:r>
    </w:p>
    <w:p w:rsidR="00707544" w:rsidRPr="00A06C4B" w:rsidRDefault="00707544" w:rsidP="00A84F93">
      <w:pPr>
        <w:pStyle w:val="Default"/>
        <w:numPr>
          <w:ilvl w:val="1"/>
          <w:numId w:val="2"/>
        </w:numPr>
        <w:rPr>
          <w:i/>
          <w:sz w:val="28"/>
          <w:szCs w:val="28"/>
        </w:rPr>
      </w:pPr>
      <w:r w:rsidRPr="00A06C4B">
        <w:rPr>
          <w:i/>
          <w:sz w:val="28"/>
          <w:szCs w:val="28"/>
        </w:rPr>
        <w:t>Условия премирования:</w:t>
      </w:r>
    </w:p>
    <w:p w:rsidR="00A06C4B" w:rsidRDefault="00707544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 xml:space="preserve">Качество </w:t>
      </w:r>
      <w:r w:rsidR="00A06C4B" w:rsidRPr="00A06C4B">
        <w:rPr>
          <w:sz w:val="28"/>
          <w:szCs w:val="28"/>
        </w:rPr>
        <w:t>выполняемых</w:t>
      </w:r>
      <w:r w:rsidRPr="00A06C4B">
        <w:rPr>
          <w:sz w:val="28"/>
          <w:szCs w:val="28"/>
        </w:rPr>
        <w:t xml:space="preserve"> исследований («уровень публикации или патентование результата, в том числе и за рубежом) (да\нет)</w:t>
      </w:r>
      <w:r w:rsidR="00A06C4B" w:rsidRPr="00A06C4B">
        <w:rPr>
          <w:sz w:val="28"/>
          <w:szCs w:val="28"/>
        </w:rPr>
        <w:t>;</w:t>
      </w:r>
    </w:p>
    <w:p w:rsidR="00A06C4B" w:rsidRDefault="00707544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Ценность и востребованность резуль</w:t>
      </w:r>
      <w:r w:rsidR="00665193" w:rsidRPr="00A06C4B">
        <w:rPr>
          <w:sz w:val="28"/>
          <w:szCs w:val="28"/>
        </w:rPr>
        <w:t>тата (высокий объем цитирований, лицензирование прав на результат) (да\нет)</w:t>
      </w:r>
      <w:r w:rsidR="00A06C4B" w:rsidRPr="00A06C4B">
        <w:rPr>
          <w:sz w:val="28"/>
          <w:szCs w:val="28"/>
        </w:rPr>
        <w:t>;</w:t>
      </w:r>
    </w:p>
    <w:p w:rsidR="00A06C4B" w:rsidRDefault="00665193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Международное признание результата (лицензирование прав зарубежным компаниям) (да\нет)</w:t>
      </w:r>
      <w:r w:rsidR="00A06C4B" w:rsidRPr="00A06C4B">
        <w:rPr>
          <w:sz w:val="28"/>
          <w:szCs w:val="28"/>
        </w:rPr>
        <w:t>;</w:t>
      </w:r>
    </w:p>
    <w:p w:rsidR="00A06C4B" w:rsidRDefault="00665193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Привлечение и подготовка новых кадров высшей квалификации (да\нет)</w:t>
      </w:r>
      <w:r w:rsidR="00A06C4B" w:rsidRPr="00A06C4B">
        <w:rPr>
          <w:sz w:val="28"/>
          <w:szCs w:val="28"/>
        </w:rPr>
        <w:t>;</w:t>
      </w:r>
    </w:p>
    <w:p w:rsidR="00A06C4B" w:rsidRPr="00A06C4B" w:rsidRDefault="00665193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Организация и «запуск» новых научных или научно-технических проектов (да\нет)</w:t>
      </w:r>
      <w:r w:rsidR="00A06C4B" w:rsidRPr="00A06C4B">
        <w:rPr>
          <w:sz w:val="28"/>
          <w:szCs w:val="28"/>
        </w:rPr>
        <w:t>;</w:t>
      </w:r>
    </w:p>
    <w:p w:rsidR="00A06C4B" w:rsidRDefault="00665193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Организация малых инновационных предприятий на основе полученных результатов (да\нет)</w:t>
      </w:r>
      <w:r w:rsidR="00A06C4B" w:rsidRPr="00A06C4B">
        <w:rPr>
          <w:sz w:val="28"/>
          <w:szCs w:val="28"/>
        </w:rPr>
        <w:t>;</w:t>
      </w:r>
    </w:p>
    <w:p w:rsidR="00A06C4B" w:rsidRDefault="00665193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Организация создания или качественного развития инфраструктуры и информационного обеспечения исследований (да\нет)</w:t>
      </w:r>
      <w:r w:rsidR="00A06C4B" w:rsidRPr="00A06C4B">
        <w:rPr>
          <w:sz w:val="28"/>
          <w:szCs w:val="28"/>
        </w:rPr>
        <w:t>;</w:t>
      </w:r>
    </w:p>
    <w:p w:rsidR="00665193" w:rsidRPr="00A06C4B" w:rsidRDefault="00665193" w:rsidP="00A06C4B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A06C4B">
        <w:rPr>
          <w:sz w:val="28"/>
          <w:szCs w:val="28"/>
        </w:rPr>
        <w:t>Высокая результативность работы (вклад в результативность организации) (да\нет)</w:t>
      </w:r>
    </w:p>
    <w:p w:rsidR="00665193" w:rsidRDefault="00665193" w:rsidP="00DF393C">
      <w:pPr>
        <w:pStyle w:val="Default"/>
        <w:rPr>
          <w:sz w:val="28"/>
          <w:szCs w:val="28"/>
        </w:rPr>
      </w:pPr>
    </w:p>
    <w:p w:rsidR="00A06C4B" w:rsidRDefault="00A06C4B" w:rsidP="00DF393C">
      <w:pPr>
        <w:pStyle w:val="Default"/>
        <w:rPr>
          <w:sz w:val="28"/>
          <w:szCs w:val="28"/>
        </w:rPr>
      </w:pPr>
    </w:p>
    <w:p w:rsidR="00A06C4B" w:rsidRDefault="00A06C4B" w:rsidP="00DF393C">
      <w:pPr>
        <w:pStyle w:val="Default"/>
        <w:rPr>
          <w:sz w:val="28"/>
          <w:szCs w:val="28"/>
        </w:rPr>
      </w:pPr>
    </w:p>
    <w:p w:rsidR="00C81FBF" w:rsidRDefault="00C81FBF" w:rsidP="00C81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0733CE">
        <w:rPr>
          <w:sz w:val="28"/>
          <w:szCs w:val="28"/>
        </w:rPr>
        <w:t xml:space="preserve">роректор по </w:t>
      </w:r>
      <w:r>
        <w:rPr>
          <w:sz w:val="28"/>
          <w:szCs w:val="28"/>
        </w:rPr>
        <w:t>научной</w:t>
      </w:r>
    </w:p>
    <w:p w:rsidR="00C81FBF" w:rsidRDefault="00C81FBF" w:rsidP="00C81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 инновационной деятельности                                                  А</w:t>
      </w:r>
      <w:r w:rsidRPr="00F237E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237E1">
        <w:rPr>
          <w:sz w:val="28"/>
          <w:szCs w:val="28"/>
        </w:rPr>
        <w:t xml:space="preserve">. </w:t>
      </w:r>
      <w:r>
        <w:rPr>
          <w:sz w:val="28"/>
          <w:szCs w:val="28"/>
        </w:rPr>
        <w:t>Зиновьев</w:t>
      </w:r>
    </w:p>
    <w:p w:rsidR="00C81FBF" w:rsidRDefault="00C81FBF" w:rsidP="00C81FBF">
      <w:pPr>
        <w:pStyle w:val="Default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07"/>
        <w:gridCol w:w="3314"/>
        <w:gridCol w:w="2534"/>
      </w:tblGrid>
      <w:tr w:rsidR="00C81FBF" w:rsidRPr="000733CE" w:rsidTr="0056361E">
        <w:trPr>
          <w:trHeight w:val="143"/>
          <w:jc w:val="center"/>
        </w:trPr>
        <w:tc>
          <w:tcPr>
            <w:tcW w:w="9571" w:type="dxa"/>
            <w:gridSpan w:val="3"/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  <w:r w:rsidRPr="000733CE">
              <w:rPr>
                <w:b/>
                <w:sz w:val="28"/>
                <w:szCs w:val="28"/>
              </w:rPr>
              <w:t>СОГЛАСОВАНО</w:t>
            </w:r>
            <w:r w:rsidRPr="000733CE">
              <w:rPr>
                <w:sz w:val="28"/>
                <w:szCs w:val="28"/>
              </w:rPr>
              <w:t>:</w:t>
            </w:r>
          </w:p>
        </w:tc>
      </w:tr>
      <w:tr w:rsidR="00C81FBF" w:rsidRPr="000733CE" w:rsidTr="0056361E">
        <w:trPr>
          <w:jc w:val="center"/>
        </w:trPr>
        <w:tc>
          <w:tcPr>
            <w:tcW w:w="3578" w:type="dxa"/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17" w:type="dxa"/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</w:p>
        </w:tc>
      </w:tr>
      <w:tr w:rsidR="00C81FBF" w:rsidRPr="000733CE" w:rsidTr="0056361E">
        <w:trPr>
          <w:jc w:val="center"/>
        </w:trPr>
        <w:tc>
          <w:tcPr>
            <w:tcW w:w="3578" w:type="dxa"/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  <w:r w:rsidRPr="000733C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</w:tcPr>
          <w:p w:rsidR="00C81FBF" w:rsidRPr="000733CE" w:rsidRDefault="00C81FBF" w:rsidP="0056361E">
            <w:pPr>
              <w:pStyle w:val="Default"/>
              <w:rPr>
                <w:sz w:val="28"/>
                <w:szCs w:val="28"/>
              </w:rPr>
            </w:pPr>
            <w:r w:rsidRPr="000733CE">
              <w:rPr>
                <w:sz w:val="28"/>
                <w:szCs w:val="28"/>
              </w:rPr>
              <w:t>Л.В. Щеглова</w:t>
            </w:r>
          </w:p>
        </w:tc>
      </w:tr>
    </w:tbl>
    <w:p w:rsidR="000733CE" w:rsidRPr="000733CE" w:rsidRDefault="000733CE" w:rsidP="000733CE">
      <w:pPr>
        <w:pStyle w:val="Defaul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33CE" w:rsidRPr="000733CE" w:rsidTr="000733CE">
        <w:tc>
          <w:tcPr>
            <w:tcW w:w="9606" w:type="dxa"/>
            <w:shd w:val="clear" w:color="auto" w:fill="auto"/>
          </w:tcPr>
          <w:p w:rsidR="000733CE" w:rsidRPr="000733CE" w:rsidRDefault="000733CE" w:rsidP="000733CE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0733CE">
              <w:rPr>
                <w:b/>
                <w:i/>
                <w:sz w:val="28"/>
                <w:szCs w:val="28"/>
              </w:rPr>
              <w:t>Отметка отдела труда и заработной платы бухгалтерии:</w:t>
            </w:r>
          </w:p>
          <w:p w:rsidR="000733CE" w:rsidRPr="000733CE" w:rsidRDefault="000733CE" w:rsidP="000733CE">
            <w:pPr>
              <w:pStyle w:val="Default"/>
              <w:jc w:val="center"/>
              <w:rPr>
                <w:sz w:val="28"/>
                <w:szCs w:val="28"/>
              </w:rPr>
            </w:pPr>
            <w:r w:rsidRPr="000733CE">
              <w:rPr>
                <w:sz w:val="28"/>
                <w:szCs w:val="28"/>
              </w:rPr>
              <w:t xml:space="preserve">В штатном расписании на 20___- 20___ уч.год </w:t>
            </w:r>
            <w:r w:rsidRPr="000733CE">
              <w:rPr>
                <w:sz w:val="28"/>
                <w:szCs w:val="28"/>
              </w:rPr>
              <w:br/>
              <w:t>_________ставка(и) _____________________</w:t>
            </w:r>
          </w:p>
          <w:p w:rsidR="000733CE" w:rsidRPr="000733CE" w:rsidRDefault="000733CE" w:rsidP="000733CE">
            <w:pPr>
              <w:pStyle w:val="Default"/>
              <w:jc w:val="center"/>
              <w:rPr>
                <w:sz w:val="28"/>
                <w:szCs w:val="28"/>
              </w:rPr>
            </w:pPr>
            <w:r w:rsidRPr="000733CE">
              <w:rPr>
                <w:b/>
                <w:sz w:val="28"/>
                <w:szCs w:val="28"/>
              </w:rPr>
              <w:t>ПРЕДУСМОТРЕНО</w:t>
            </w:r>
          </w:p>
          <w:p w:rsidR="000733CE" w:rsidRPr="000733CE" w:rsidRDefault="000733CE" w:rsidP="000733CE">
            <w:pPr>
              <w:pStyle w:val="Default"/>
              <w:rPr>
                <w:sz w:val="28"/>
                <w:szCs w:val="28"/>
              </w:rPr>
            </w:pPr>
          </w:p>
          <w:p w:rsidR="000733CE" w:rsidRPr="000733CE" w:rsidRDefault="000733CE" w:rsidP="000733C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D4163" w:rsidRDefault="005D4163" w:rsidP="00DF393C">
      <w:pPr>
        <w:pStyle w:val="Default"/>
        <w:rPr>
          <w:sz w:val="28"/>
          <w:szCs w:val="28"/>
        </w:rPr>
      </w:pPr>
    </w:p>
    <w:p w:rsidR="005D4163" w:rsidRDefault="005D41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5D4163" w:rsidSect="000E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6B" w:rsidRDefault="00DC206B" w:rsidP="00DF393C">
      <w:pPr>
        <w:spacing w:after="0" w:line="240" w:lineRule="auto"/>
      </w:pPr>
      <w:r>
        <w:separator/>
      </w:r>
    </w:p>
  </w:endnote>
  <w:endnote w:type="continuationSeparator" w:id="0">
    <w:p w:rsidR="00DC206B" w:rsidRDefault="00DC206B" w:rsidP="00DF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6B" w:rsidRDefault="00DC206B" w:rsidP="00DF393C">
      <w:pPr>
        <w:spacing w:after="0" w:line="240" w:lineRule="auto"/>
      </w:pPr>
      <w:r>
        <w:separator/>
      </w:r>
    </w:p>
  </w:footnote>
  <w:footnote w:type="continuationSeparator" w:id="0">
    <w:p w:rsidR="00DC206B" w:rsidRDefault="00DC206B" w:rsidP="00DF3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78D"/>
    <w:multiLevelType w:val="hybridMultilevel"/>
    <w:tmpl w:val="C3A8B722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6EE4"/>
    <w:multiLevelType w:val="multilevel"/>
    <w:tmpl w:val="C0A65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A254A"/>
    <w:multiLevelType w:val="hybridMultilevel"/>
    <w:tmpl w:val="9C1C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39E4"/>
    <w:multiLevelType w:val="hybridMultilevel"/>
    <w:tmpl w:val="5650B390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6A4"/>
    <w:multiLevelType w:val="multilevel"/>
    <w:tmpl w:val="C0A65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772720"/>
    <w:multiLevelType w:val="hybridMultilevel"/>
    <w:tmpl w:val="4270419C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2BC1"/>
    <w:multiLevelType w:val="hybridMultilevel"/>
    <w:tmpl w:val="860863F4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952E4"/>
    <w:multiLevelType w:val="hybridMultilevel"/>
    <w:tmpl w:val="8836E1E2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0CF9"/>
    <w:multiLevelType w:val="hybridMultilevel"/>
    <w:tmpl w:val="BE125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241B97"/>
    <w:multiLevelType w:val="hybridMultilevel"/>
    <w:tmpl w:val="2EBC26AE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24CB2"/>
    <w:multiLevelType w:val="hybridMultilevel"/>
    <w:tmpl w:val="C7C8E8CC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214FE"/>
    <w:multiLevelType w:val="hybridMultilevel"/>
    <w:tmpl w:val="021E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F08A0"/>
    <w:multiLevelType w:val="hybridMultilevel"/>
    <w:tmpl w:val="3E6868B2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21CC9"/>
    <w:multiLevelType w:val="hybridMultilevel"/>
    <w:tmpl w:val="08BEB768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40933"/>
    <w:multiLevelType w:val="hybridMultilevel"/>
    <w:tmpl w:val="4A96D08A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D0D84"/>
    <w:multiLevelType w:val="hybridMultilevel"/>
    <w:tmpl w:val="73223FDA"/>
    <w:lvl w:ilvl="0" w:tplc="463CBA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E581B"/>
    <w:multiLevelType w:val="hybridMultilevel"/>
    <w:tmpl w:val="983E053C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71E0"/>
    <w:multiLevelType w:val="multilevel"/>
    <w:tmpl w:val="C0A65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6B672AF"/>
    <w:multiLevelType w:val="hybridMultilevel"/>
    <w:tmpl w:val="F1AA9868"/>
    <w:lvl w:ilvl="0" w:tplc="463CBA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15"/>
  </w:num>
  <w:num w:numId="9">
    <w:abstractNumId w:val="18"/>
  </w:num>
  <w:num w:numId="10">
    <w:abstractNumId w:val="14"/>
  </w:num>
  <w:num w:numId="11">
    <w:abstractNumId w:val="11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3C"/>
    <w:rsid w:val="00012726"/>
    <w:rsid w:val="00025576"/>
    <w:rsid w:val="00066AC0"/>
    <w:rsid w:val="000733CE"/>
    <w:rsid w:val="000801AF"/>
    <w:rsid w:val="000A69C8"/>
    <w:rsid w:val="000D40A4"/>
    <w:rsid w:val="000E3E99"/>
    <w:rsid w:val="0019303B"/>
    <w:rsid w:val="001C7FDD"/>
    <w:rsid w:val="001F33F0"/>
    <w:rsid w:val="00205C5F"/>
    <w:rsid w:val="00393C86"/>
    <w:rsid w:val="003E05E6"/>
    <w:rsid w:val="00473D9F"/>
    <w:rsid w:val="00474151"/>
    <w:rsid w:val="00514C47"/>
    <w:rsid w:val="005D4163"/>
    <w:rsid w:val="005E059B"/>
    <w:rsid w:val="00665193"/>
    <w:rsid w:val="006A29E6"/>
    <w:rsid w:val="006C17EB"/>
    <w:rsid w:val="0070716B"/>
    <w:rsid w:val="00707544"/>
    <w:rsid w:val="00714749"/>
    <w:rsid w:val="0082084A"/>
    <w:rsid w:val="00A06C4B"/>
    <w:rsid w:val="00AA4EF3"/>
    <w:rsid w:val="00C72192"/>
    <w:rsid w:val="00C81FBF"/>
    <w:rsid w:val="00CE7F9F"/>
    <w:rsid w:val="00D0007B"/>
    <w:rsid w:val="00D7453B"/>
    <w:rsid w:val="00DC206B"/>
    <w:rsid w:val="00DD2971"/>
    <w:rsid w:val="00DF393C"/>
    <w:rsid w:val="00E15F56"/>
    <w:rsid w:val="00EB76E2"/>
    <w:rsid w:val="00F41E0F"/>
    <w:rsid w:val="00F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3F4E0"/>
  <w15:docId w15:val="{72393717-A7D4-44E6-BF48-4097769A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F3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D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F393C"/>
    <w:rPr>
      <w:rFonts w:cs="Times New Roman"/>
    </w:rPr>
  </w:style>
  <w:style w:type="paragraph" w:styleId="a5">
    <w:name w:val="footer"/>
    <w:basedOn w:val="a"/>
    <w:link w:val="a6"/>
    <w:uiPriority w:val="99"/>
    <w:rsid w:val="00DF3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F39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1682</Words>
  <Characters>13979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Белгородцева Анастасия Константиновна</dc:creator>
  <cp:keywords/>
  <dc:description/>
  <cp:lastModifiedBy>Медведева Ольга Николаевна</cp:lastModifiedBy>
  <cp:revision>6</cp:revision>
  <cp:lastPrinted>2018-09-05T09:01:00Z</cp:lastPrinted>
  <dcterms:created xsi:type="dcterms:W3CDTF">2018-09-05T08:55:00Z</dcterms:created>
  <dcterms:modified xsi:type="dcterms:W3CDTF">2023-07-12T15:13:00Z</dcterms:modified>
</cp:coreProperties>
</file>